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6C2" w:rsidRDefault="00FE1D5F" w:rsidP="00252C45">
      <w:pPr>
        <w:jc w:val="center"/>
        <w:rPr>
          <w:b/>
        </w:rPr>
      </w:pPr>
      <w:r>
        <w:rPr>
          <w:b/>
        </w:rPr>
        <w:t xml:space="preserve">UWCI </w:t>
      </w:r>
      <w:r w:rsidR="002F6879" w:rsidRPr="00252C45">
        <w:rPr>
          <w:b/>
        </w:rPr>
        <w:t>OST Initiative</w:t>
      </w:r>
    </w:p>
    <w:p w:rsidR="00252C45" w:rsidRDefault="00252C45" w:rsidP="00252C45">
      <w:pPr>
        <w:jc w:val="center"/>
        <w:rPr>
          <w:b/>
        </w:rPr>
      </w:pPr>
      <w:r>
        <w:rPr>
          <w:b/>
        </w:rPr>
        <w:t>FY16 Site Goals</w:t>
      </w:r>
    </w:p>
    <w:p w:rsidR="00252C45" w:rsidRPr="00252C45" w:rsidRDefault="00252C45" w:rsidP="00252C45">
      <w:pPr>
        <w:jc w:val="center"/>
        <w:rPr>
          <w:b/>
        </w:rPr>
      </w:pPr>
      <w:r>
        <w:rPr>
          <w:b/>
        </w:rPr>
        <w:t>August 2015</w:t>
      </w:r>
    </w:p>
    <w:p w:rsidR="002F6879" w:rsidRPr="00252C45" w:rsidRDefault="002F6879">
      <w:pPr>
        <w:rPr>
          <w:i/>
        </w:rPr>
      </w:pPr>
      <w:r w:rsidRPr="00252C45">
        <w:rPr>
          <w:i/>
        </w:rPr>
        <w:t>Ross Boys and Girls Club at Moore Elementary</w:t>
      </w:r>
    </w:p>
    <w:p w:rsidR="002F6879" w:rsidRDefault="002F6879" w:rsidP="002F6879">
      <w:pPr>
        <w:pStyle w:val="ListParagraph"/>
        <w:numPr>
          <w:ilvl w:val="0"/>
          <w:numId w:val="2"/>
        </w:numPr>
      </w:pPr>
      <w:r>
        <w:t>Vocabulary</w:t>
      </w:r>
      <w:r w:rsidR="00451BF0">
        <w:t xml:space="preserve"> is built in with PALS Helpers and </w:t>
      </w:r>
      <w:proofErr w:type="spellStart"/>
      <w:r w:rsidR="00451BF0">
        <w:t>PowerHour</w:t>
      </w:r>
      <w:proofErr w:type="spellEnd"/>
      <w:r w:rsidR="00451BF0">
        <w:t xml:space="preserve">. Vocab 4-5 times per week for 40 minutes. </w:t>
      </w:r>
    </w:p>
    <w:p w:rsidR="002F6879" w:rsidRDefault="002F6879" w:rsidP="002F6879">
      <w:pPr>
        <w:pStyle w:val="ListParagraph"/>
        <w:numPr>
          <w:ilvl w:val="0"/>
          <w:numId w:val="2"/>
        </w:numPr>
      </w:pPr>
      <w:r>
        <w:t>Data</w:t>
      </w:r>
      <w:r w:rsidR="00451BF0">
        <w:t xml:space="preserve"> – measure learning with pre- and post-tests.</w:t>
      </w:r>
    </w:p>
    <w:p w:rsidR="002F6879" w:rsidRDefault="002F6879" w:rsidP="002F6879">
      <w:pPr>
        <w:pStyle w:val="ListParagraph"/>
        <w:numPr>
          <w:ilvl w:val="0"/>
          <w:numId w:val="2"/>
        </w:numPr>
      </w:pPr>
      <w:r>
        <w:t>Staff development</w:t>
      </w:r>
      <w:r w:rsidR="00451BF0">
        <w:t xml:space="preserve"> – observations and feedback given regularly and staff participate </w:t>
      </w:r>
      <w:r w:rsidR="00921C82">
        <w:t>in trainings provided for them by BGCCI and site-specific training.</w:t>
      </w:r>
    </w:p>
    <w:p w:rsidR="002F6879" w:rsidRPr="00252C45" w:rsidRDefault="002F6879">
      <w:pPr>
        <w:rPr>
          <w:i/>
        </w:rPr>
      </w:pPr>
      <w:r w:rsidRPr="00252C45">
        <w:rPr>
          <w:i/>
        </w:rPr>
        <w:t>Baker Boys and Girls Club at Hiatt Middle School</w:t>
      </w:r>
    </w:p>
    <w:p w:rsidR="002F6879" w:rsidRDefault="002F6879" w:rsidP="002F6879">
      <w:pPr>
        <w:pStyle w:val="ListParagraph"/>
        <w:numPr>
          <w:ilvl w:val="0"/>
          <w:numId w:val="1"/>
        </w:numPr>
      </w:pPr>
      <w:r>
        <w:t>Data</w:t>
      </w:r>
      <w:r w:rsidR="00D416B6">
        <w:t xml:space="preserve"> collection of programming – kids’ feedback on programs, observing programming</w:t>
      </w:r>
    </w:p>
    <w:p w:rsidR="002F6879" w:rsidRDefault="002F6879" w:rsidP="002F6879">
      <w:pPr>
        <w:pStyle w:val="ListParagraph"/>
        <w:numPr>
          <w:ilvl w:val="0"/>
          <w:numId w:val="1"/>
        </w:numPr>
      </w:pPr>
      <w:r>
        <w:t>Professional development</w:t>
      </w:r>
      <w:r w:rsidR="00D416B6">
        <w:t xml:space="preserve"> – observations one-on-one, expectations and follow-through, staff </w:t>
      </w:r>
      <w:r w:rsidR="00AF4B16">
        <w:t>development provided for them by BGCCI and site-specific training, staff developing own programming</w:t>
      </w:r>
    </w:p>
    <w:p w:rsidR="002F6879" w:rsidRDefault="002F6879" w:rsidP="002F6879">
      <w:pPr>
        <w:pStyle w:val="ListParagraph"/>
        <w:numPr>
          <w:ilvl w:val="0"/>
          <w:numId w:val="1"/>
        </w:numPr>
      </w:pPr>
      <w:r>
        <w:t>Integrating literacy</w:t>
      </w:r>
      <w:r w:rsidR="00D416B6">
        <w:t xml:space="preserve"> (math literacy, science literacy, emotional literacy, etc.) throughout programming </w:t>
      </w:r>
    </w:p>
    <w:p w:rsidR="00EA32D1" w:rsidRPr="00A8613F" w:rsidRDefault="00EA32D1" w:rsidP="00EA32D1">
      <w:pPr>
        <w:rPr>
          <w:i/>
        </w:rPr>
      </w:pPr>
      <w:r w:rsidRPr="00A8613F">
        <w:rPr>
          <w:i/>
        </w:rPr>
        <w:t xml:space="preserve">YWRC </w:t>
      </w:r>
    </w:p>
    <w:p w:rsidR="00EA32D1" w:rsidRDefault="005D3C79" w:rsidP="00EA32D1">
      <w:pPr>
        <w:pStyle w:val="ListParagraph"/>
        <w:numPr>
          <w:ilvl w:val="0"/>
          <w:numId w:val="5"/>
        </w:numPr>
      </w:pPr>
      <w:r>
        <w:t xml:space="preserve">Provide literacy opportunities around social and emotional development </w:t>
      </w:r>
      <w:r w:rsidR="004A27C5">
        <w:t>– how to teach literacy skills to their children (young mothers)</w:t>
      </w:r>
    </w:p>
    <w:p w:rsidR="005D3C79" w:rsidRDefault="005D3C79" w:rsidP="00EA32D1">
      <w:pPr>
        <w:pStyle w:val="ListParagraph"/>
        <w:numPr>
          <w:ilvl w:val="0"/>
          <w:numId w:val="5"/>
        </w:numPr>
      </w:pPr>
      <w:r>
        <w:t>Provide more opportunities to develop college-readiness measured by more girls accessing DMACC/DMPS scholarship program</w:t>
      </w:r>
    </w:p>
    <w:p w:rsidR="005D3C79" w:rsidRDefault="005D3C79" w:rsidP="00EA32D1">
      <w:pPr>
        <w:pStyle w:val="ListParagraph"/>
        <w:numPr>
          <w:ilvl w:val="0"/>
          <w:numId w:val="5"/>
        </w:numPr>
      </w:pPr>
      <w:r>
        <w:t>Staff development around integrating literacy</w:t>
      </w:r>
    </w:p>
    <w:p w:rsidR="003572A0" w:rsidRPr="003572A0" w:rsidRDefault="003572A0" w:rsidP="003572A0">
      <w:pPr>
        <w:rPr>
          <w:i/>
        </w:rPr>
      </w:pPr>
      <w:r w:rsidRPr="003572A0">
        <w:rPr>
          <w:i/>
        </w:rPr>
        <w:t>Metro Kids</w:t>
      </w:r>
      <w:bookmarkStart w:id="0" w:name="_GoBack"/>
      <w:bookmarkEnd w:id="0"/>
    </w:p>
    <w:p w:rsidR="003572A0" w:rsidRDefault="003572A0" w:rsidP="003572A0">
      <w:pPr>
        <w:pStyle w:val="ListParagraph"/>
        <w:numPr>
          <w:ilvl w:val="0"/>
          <w:numId w:val="3"/>
        </w:numPr>
      </w:pPr>
      <w:r>
        <w:t>Improve quality of activities</w:t>
      </w:r>
      <w:r w:rsidR="002A6CA0">
        <w:t xml:space="preserve"> and programming</w:t>
      </w:r>
      <w:r>
        <w:t xml:space="preserve"> to incorporate Literacy and Science learning</w:t>
      </w:r>
      <w:r w:rsidR="00406661">
        <w:t xml:space="preserve"> to increase enrollment by 2% by May 2016</w:t>
      </w:r>
    </w:p>
    <w:p w:rsidR="003572A0" w:rsidRDefault="003572A0" w:rsidP="003572A0">
      <w:pPr>
        <w:pStyle w:val="ListParagraph"/>
        <w:numPr>
          <w:ilvl w:val="0"/>
          <w:numId w:val="3"/>
        </w:numPr>
      </w:pPr>
      <w:r>
        <w:t xml:space="preserve">Implement Attendance Tracker on </w:t>
      </w:r>
      <w:proofErr w:type="spellStart"/>
      <w:r>
        <w:t>Procare</w:t>
      </w:r>
      <w:proofErr w:type="spellEnd"/>
      <w:r>
        <w:t xml:space="preserve"> at all sites by December 1, 2015</w:t>
      </w:r>
    </w:p>
    <w:p w:rsidR="002A6CA0" w:rsidRDefault="002A6CA0" w:rsidP="003572A0">
      <w:pPr>
        <w:pStyle w:val="ListParagraph"/>
        <w:numPr>
          <w:ilvl w:val="0"/>
          <w:numId w:val="3"/>
        </w:numPr>
      </w:pPr>
      <w:r>
        <w:t>Increase staff competency to provide high quality activities</w:t>
      </w:r>
    </w:p>
    <w:p w:rsidR="002A6CA0" w:rsidRDefault="002A6CA0" w:rsidP="003572A0">
      <w:pPr>
        <w:pStyle w:val="ListParagraph"/>
        <w:numPr>
          <w:ilvl w:val="0"/>
          <w:numId w:val="3"/>
        </w:numPr>
      </w:pPr>
      <w:r>
        <w:t>Increase partnerships to improve quality of activities and programming</w:t>
      </w:r>
    </w:p>
    <w:p w:rsidR="00FA60AF" w:rsidRPr="00FA60AF" w:rsidRDefault="00FA60AF" w:rsidP="00FA60AF">
      <w:pPr>
        <w:rPr>
          <w:i/>
        </w:rPr>
      </w:pPr>
      <w:r w:rsidRPr="00FA60AF">
        <w:rPr>
          <w:i/>
        </w:rPr>
        <w:t>PACE</w:t>
      </w:r>
    </w:p>
    <w:p w:rsidR="00FA60AF" w:rsidRDefault="00FA60AF" w:rsidP="00FA60AF">
      <w:pPr>
        <w:pStyle w:val="ListParagraph"/>
        <w:numPr>
          <w:ilvl w:val="0"/>
          <w:numId w:val="4"/>
        </w:numPr>
      </w:pPr>
      <w:r>
        <w:t>Increase quality of activities (structure, CASEL model) – implementing CASEL model in Wednesday afterschool, fully implement structure in summer 2016</w:t>
      </w:r>
      <w:r w:rsidR="00087360">
        <w:t xml:space="preserve">, invest in </w:t>
      </w:r>
      <w:proofErr w:type="spellStart"/>
      <w:r w:rsidR="00087360">
        <w:t>KidsLit</w:t>
      </w:r>
      <w:proofErr w:type="spellEnd"/>
      <w:r w:rsidR="00087360">
        <w:t xml:space="preserve"> </w:t>
      </w:r>
    </w:p>
    <w:p w:rsidR="00087360" w:rsidRDefault="00FA60AF" w:rsidP="00FA60AF">
      <w:pPr>
        <w:pStyle w:val="ListParagraph"/>
        <w:numPr>
          <w:ilvl w:val="0"/>
          <w:numId w:val="4"/>
        </w:numPr>
      </w:pPr>
      <w:r>
        <w:t xml:space="preserve">Stakeholder collaborations – maintain or strengthen relationships – especially United </w:t>
      </w:r>
      <w:r w:rsidR="00447A54">
        <w:t xml:space="preserve">Way and more consistent funding, accessibility of school-based therapists to kiddos and families </w:t>
      </w:r>
    </w:p>
    <w:p w:rsidR="00FA60AF" w:rsidRDefault="00087360" w:rsidP="00FA60AF">
      <w:pPr>
        <w:pStyle w:val="ListParagraph"/>
        <w:numPr>
          <w:ilvl w:val="0"/>
          <w:numId w:val="4"/>
        </w:numPr>
      </w:pPr>
      <w:r>
        <w:lastRenderedPageBreak/>
        <w:t>Data collection – specificity in data collection – measuring literacy</w:t>
      </w:r>
      <w:r w:rsidR="00FA60AF">
        <w:t xml:space="preserve"> </w:t>
      </w:r>
      <w:r>
        <w:t xml:space="preserve">gains, reading levels still not getting, received letter grades from district, SRIs/FAST implementation </w:t>
      </w:r>
    </w:p>
    <w:p w:rsidR="00842EA1" w:rsidRPr="00406899" w:rsidRDefault="00842EA1" w:rsidP="00842EA1">
      <w:pPr>
        <w:rPr>
          <w:i/>
        </w:rPr>
      </w:pPr>
      <w:r w:rsidRPr="00406899">
        <w:rPr>
          <w:i/>
        </w:rPr>
        <w:t>Willkie House</w:t>
      </w:r>
    </w:p>
    <w:p w:rsidR="00842EA1" w:rsidRDefault="001A4F07" w:rsidP="00747D27">
      <w:pPr>
        <w:pStyle w:val="ListParagraph"/>
        <w:numPr>
          <w:ilvl w:val="0"/>
          <w:numId w:val="6"/>
        </w:numPr>
      </w:pPr>
      <w:r>
        <w:t xml:space="preserve">Data collection and analysis – using to inform practice and story </w:t>
      </w:r>
      <w:r w:rsidR="00747D27">
        <w:t>- By April 2016: collecting data and seeing outcomes through the data</w:t>
      </w:r>
    </w:p>
    <w:p w:rsidR="001A4F07" w:rsidRDefault="001A4F07" w:rsidP="001A4F07">
      <w:pPr>
        <w:pStyle w:val="ListParagraph"/>
        <w:numPr>
          <w:ilvl w:val="1"/>
          <w:numId w:val="6"/>
        </w:numPr>
      </w:pPr>
      <w:r>
        <w:t xml:space="preserve">What do we want to know? </w:t>
      </w:r>
    </w:p>
    <w:p w:rsidR="001A4F07" w:rsidRDefault="001A4F07" w:rsidP="001A4F07">
      <w:pPr>
        <w:pStyle w:val="ListParagraph"/>
        <w:numPr>
          <w:ilvl w:val="1"/>
          <w:numId w:val="6"/>
        </w:numPr>
      </w:pPr>
      <w:r>
        <w:t>How to collect?</w:t>
      </w:r>
    </w:p>
    <w:p w:rsidR="001A4F07" w:rsidRDefault="001A4F07" w:rsidP="001A4F07">
      <w:pPr>
        <w:pStyle w:val="ListParagraph"/>
        <w:numPr>
          <w:ilvl w:val="1"/>
          <w:numId w:val="6"/>
        </w:numPr>
      </w:pPr>
      <w:r>
        <w:t>Appropriate analysis</w:t>
      </w:r>
    </w:p>
    <w:p w:rsidR="00542189" w:rsidRDefault="001A4F07" w:rsidP="00542189">
      <w:pPr>
        <w:pStyle w:val="ListParagraph"/>
        <w:numPr>
          <w:ilvl w:val="0"/>
          <w:numId w:val="6"/>
        </w:numPr>
      </w:pPr>
      <w:r>
        <w:t xml:space="preserve">Frontline training – connect to DHS licensing </w:t>
      </w:r>
      <w:r w:rsidR="00542189">
        <w:t>– build capacity within organization to offer training, especially with short-term staff (students from Grandview)</w:t>
      </w:r>
      <w:r w:rsidR="00747D27">
        <w:t xml:space="preserve"> – by April 2016: staff have completed a course that is beneficial to program </w:t>
      </w:r>
    </w:p>
    <w:p w:rsidR="00542189" w:rsidRDefault="00542189" w:rsidP="00542189">
      <w:pPr>
        <w:pStyle w:val="ListParagraph"/>
        <w:numPr>
          <w:ilvl w:val="0"/>
          <w:numId w:val="6"/>
        </w:numPr>
      </w:pPr>
      <w:r>
        <w:t>Stakeholder collaboration – better board communications about OST Initiative to have greater impacts on overall program/org operations</w:t>
      </w:r>
      <w:r w:rsidR="0038183F">
        <w:t xml:space="preserve"> – by April 2016: board members are knowledgeable about what’s happening in programming, staff training, </w:t>
      </w:r>
      <w:r w:rsidR="00A9066D">
        <w:t xml:space="preserve">data collection, </w:t>
      </w:r>
      <w:r w:rsidR="0038183F">
        <w:t xml:space="preserve">and other areas to be able to see progression of program improvement/areas in need of improvement </w:t>
      </w:r>
    </w:p>
    <w:p w:rsidR="005B49BD" w:rsidRPr="005B49BD" w:rsidRDefault="005B49BD" w:rsidP="005B49BD">
      <w:pPr>
        <w:rPr>
          <w:i/>
        </w:rPr>
      </w:pPr>
      <w:r w:rsidRPr="005B49BD">
        <w:rPr>
          <w:i/>
        </w:rPr>
        <w:t>Oakridge</w:t>
      </w:r>
    </w:p>
    <w:p w:rsidR="005B49BD" w:rsidRDefault="00185862" w:rsidP="005B49BD">
      <w:pPr>
        <w:pStyle w:val="ListParagraph"/>
        <w:numPr>
          <w:ilvl w:val="0"/>
          <w:numId w:val="7"/>
        </w:numPr>
      </w:pPr>
      <w:r>
        <w:t xml:space="preserve">Comprehension: </w:t>
      </w:r>
      <w:r w:rsidR="00005670">
        <w:t>Improve</w:t>
      </w:r>
      <w:r w:rsidR="00FC126B">
        <w:t xml:space="preserve"> reading with clarity using questioning skills, finding main idea, making personal connections along with </w:t>
      </w:r>
      <w:r w:rsidR="007F501E">
        <w:t xml:space="preserve">content and </w:t>
      </w:r>
      <w:r w:rsidR="00FC126B">
        <w:t>spelling measured by pre- and post-assessments and SRI/FAST scores</w:t>
      </w:r>
      <w:r w:rsidR="00A96160">
        <w:t xml:space="preserve"> aligned/in collaboration with DMPS</w:t>
      </w:r>
      <w:r w:rsidR="00005670">
        <w:t>.</w:t>
      </w:r>
      <w:r w:rsidR="00FC126B">
        <w:t xml:space="preserve"> </w:t>
      </w:r>
    </w:p>
    <w:p w:rsidR="00FC126B" w:rsidRDefault="00185862" w:rsidP="005B49BD">
      <w:pPr>
        <w:pStyle w:val="ListParagraph"/>
        <w:numPr>
          <w:ilvl w:val="0"/>
          <w:numId w:val="7"/>
        </w:numPr>
      </w:pPr>
      <w:r>
        <w:t>Data: pre and post-assessments, SRI/FAST scores</w:t>
      </w:r>
      <w:r w:rsidR="007F501E">
        <w:t xml:space="preserve"> (working with DMPS)</w:t>
      </w:r>
      <w:r>
        <w:t xml:space="preserve"> t</w:t>
      </w:r>
      <w:r w:rsidR="007F501E">
        <w:t>o inform practice in enrichment, evidence to support model</w:t>
      </w:r>
    </w:p>
    <w:p w:rsidR="00185862" w:rsidRDefault="00185862" w:rsidP="00185862">
      <w:pPr>
        <w:pStyle w:val="ListParagraph"/>
        <w:numPr>
          <w:ilvl w:val="0"/>
          <w:numId w:val="7"/>
        </w:numPr>
      </w:pPr>
      <w:r>
        <w:t xml:space="preserve">Technology/Materials: using </w:t>
      </w:r>
      <w:proofErr w:type="spellStart"/>
      <w:r>
        <w:t>Lexia</w:t>
      </w:r>
      <w:proofErr w:type="spellEnd"/>
      <w:r>
        <w:t xml:space="preserve"> to support comprehension, w</w:t>
      </w:r>
      <w:r w:rsidR="007F501E">
        <w:t>ord wall (high-text environment), more current books, technology, and access to district electronic programs</w:t>
      </w:r>
    </w:p>
    <w:p w:rsidR="00367CF1" w:rsidRDefault="00367CF1" w:rsidP="00185862">
      <w:pPr>
        <w:pStyle w:val="ListParagraph"/>
        <w:numPr>
          <w:ilvl w:val="0"/>
          <w:numId w:val="7"/>
        </w:numPr>
      </w:pPr>
      <w:r>
        <w:t xml:space="preserve">Staff development: YPQA </w:t>
      </w:r>
      <w:r w:rsidR="000465E5">
        <w:t>trainings, training</w:t>
      </w:r>
      <w:r w:rsidR="00CF1BA0">
        <w:t>s on assessments, working with DMPS and community</w:t>
      </w:r>
    </w:p>
    <w:p w:rsidR="004538AB" w:rsidRDefault="004538AB" w:rsidP="004538AB">
      <w:pPr>
        <w:rPr>
          <w:i/>
        </w:rPr>
      </w:pPr>
      <w:r w:rsidRPr="004538AB">
        <w:rPr>
          <w:i/>
        </w:rPr>
        <w:t>Franklin Boys and Girls Club</w:t>
      </w:r>
      <w:r w:rsidR="00F07A32">
        <w:rPr>
          <w:i/>
        </w:rPr>
        <w:t xml:space="preserve"> at First Federated</w:t>
      </w:r>
    </w:p>
    <w:p w:rsidR="004538AB" w:rsidRDefault="00E20BE8" w:rsidP="0019446F">
      <w:pPr>
        <w:pStyle w:val="ListParagraph"/>
        <w:numPr>
          <w:ilvl w:val="0"/>
          <w:numId w:val="9"/>
        </w:numPr>
      </w:pPr>
      <w:r>
        <w:t>Tailor four national programs to Franklin site – engagement, activity-based, role-playing, debate, practical purpose with learning goals, fun</w:t>
      </w:r>
    </w:p>
    <w:p w:rsidR="00F02BD7" w:rsidRDefault="00F02BD7" w:rsidP="00F02BD7">
      <w:pPr>
        <w:pStyle w:val="ListParagraph"/>
        <w:numPr>
          <w:ilvl w:val="1"/>
          <w:numId w:val="9"/>
        </w:numPr>
      </w:pPr>
      <w:r>
        <w:t>Passport to Manhood</w:t>
      </w:r>
      <w:r w:rsidR="00E20BE8">
        <w:t xml:space="preserve"> – weekly health class</w:t>
      </w:r>
    </w:p>
    <w:p w:rsidR="00F02BD7" w:rsidRDefault="00F02BD7" w:rsidP="00F02BD7">
      <w:pPr>
        <w:pStyle w:val="ListParagraph"/>
        <w:numPr>
          <w:ilvl w:val="1"/>
          <w:numId w:val="9"/>
        </w:numPr>
      </w:pPr>
      <w:proofErr w:type="spellStart"/>
      <w:r>
        <w:t>PowerHour</w:t>
      </w:r>
      <w:proofErr w:type="spellEnd"/>
      <w:r w:rsidR="00E20BE8">
        <w:t xml:space="preserve"> – connections to school, potentially individualize supports</w:t>
      </w:r>
      <w:r w:rsidR="004B7D16">
        <w:t>, math and reading focus/two different choices</w:t>
      </w:r>
    </w:p>
    <w:p w:rsidR="00F02BD7" w:rsidRDefault="00E20BE8" w:rsidP="00F02BD7">
      <w:pPr>
        <w:pStyle w:val="ListParagraph"/>
        <w:numPr>
          <w:ilvl w:val="1"/>
          <w:numId w:val="9"/>
        </w:numPr>
      </w:pPr>
      <w:r>
        <w:t xml:space="preserve">Smart Girls – weekly health class </w:t>
      </w:r>
    </w:p>
    <w:p w:rsidR="00E20BE8" w:rsidRDefault="00E20BE8" w:rsidP="00E20BE8">
      <w:pPr>
        <w:pStyle w:val="ListParagraph"/>
        <w:numPr>
          <w:ilvl w:val="1"/>
          <w:numId w:val="9"/>
        </w:numPr>
      </w:pPr>
      <w:r>
        <w:t xml:space="preserve">Triple Play – keep kids active </w:t>
      </w:r>
    </w:p>
    <w:p w:rsidR="00F02BD7" w:rsidRDefault="00F02BD7" w:rsidP="00F02BD7">
      <w:pPr>
        <w:pStyle w:val="ListParagraph"/>
        <w:numPr>
          <w:ilvl w:val="0"/>
          <w:numId w:val="9"/>
        </w:numPr>
      </w:pPr>
      <w:r>
        <w:t xml:space="preserve">Training with staff each week, even short trainings (ex: co-teaching), lunch-n-learns monthly, work on one-on-one meetings with YDPs, YDP peer assessments </w:t>
      </w:r>
    </w:p>
    <w:p w:rsidR="00F02BD7" w:rsidRDefault="00F02BD7" w:rsidP="00F02BD7">
      <w:pPr>
        <w:pStyle w:val="ListParagraph"/>
        <w:numPr>
          <w:ilvl w:val="0"/>
          <w:numId w:val="9"/>
        </w:numPr>
      </w:pPr>
      <w:r>
        <w:t xml:space="preserve">Partnership with schools – </w:t>
      </w:r>
      <w:proofErr w:type="spellStart"/>
      <w:r>
        <w:t>Callannan</w:t>
      </w:r>
      <w:proofErr w:type="spellEnd"/>
      <w:r>
        <w:t>, Meredith, Hoover, and Roosevelt</w:t>
      </w:r>
    </w:p>
    <w:p w:rsidR="00F02BD7" w:rsidRDefault="00F02BD7" w:rsidP="00F02BD7">
      <w:pPr>
        <w:pStyle w:val="ListParagraph"/>
        <w:numPr>
          <w:ilvl w:val="1"/>
          <w:numId w:val="9"/>
        </w:numPr>
      </w:pPr>
      <w:r>
        <w:t>Recruit members</w:t>
      </w:r>
    </w:p>
    <w:p w:rsidR="00F02BD7" w:rsidRDefault="00F02BD7" w:rsidP="00F02BD7">
      <w:pPr>
        <w:pStyle w:val="ListParagraph"/>
        <w:numPr>
          <w:ilvl w:val="1"/>
          <w:numId w:val="9"/>
        </w:numPr>
      </w:pPr>
      <w:r>
        <w:t>Data</w:t>
      </w:r>
    </w:p>
    <w:p w:rsidR="00F02BD7" w:rsidRDefault="00F02BD7" w:rsidP="00F02BD7">
      <w:pPr>
        <w:pStyle w:val="ListParagraph"/>
        <w:numPr>
          <w:ilvl w:val="1"/>
          <w:numId w:val="9"/>
        </w:numPr>
      </w:pPr>
      <w:r>
        <w:lastRenderedPageBreak/>
        <w:t>Keep records</w:t>
      </w:r>
    </w:p>
    <w:p w:rsidR="00D40D22" w:rsidRPr="00D40D22" w:rsidRDefault="00D40D22" w:rsidP="00D40D22">
      <w:pPr>
        <w:rPr>
          <w:i/>
        </w:rPr>
      </w:pPr>
      <w:r w:rsidRPr="00D40D22">
        <w:rPr>
          <w:i/>
        </w:rPr>
        <w:t>McCombs Boys and Girls Club</w:t>
      </w:r>
    </w:p>
    <w:p w:rsidR="00D40D22" w:rsidRDefault="00085E95" w:rsidP="005A78C2">
      <w:pPr>
        <w:pStyle w:val="ListParagraph"/>
        <w:numPr>
          <w:ilvl w:val="0"/>
          <w:numId w:val="10"/>
        </w:numPr>
      </w:pPr>
      <w:r>
        <w:t>Building relationships with school staff and administration through monthly meetings with principal, participate in staff meetings, monthly updates to teachers</w:t>
      </w:r>
    </w:p>
    <w:p w:rsidR="00085E95" w:rsidRDefault="00085E95" w:rsidP="005A78C2">
      <w:pPr>
        <w:pStyle w:val="ListParagraph"/>
        <w:numPr>
          <w:ilvl w:val="0"/>
          <w:numId w:val="10"/>
        </w:numPr>
      </w:pPr>
      <w:r>
        <w:t xml:space="preserve">Programming and Data: </w:t>
      </w:r>
      <w:r w:rsidR="004E5B8B">
        <w:t>Require m</w:t>
      </w:r>
      <w:r>
        <w:t>and</w:t>
      </w:r>
      <w:r w:rsidR="004E5B8B">
        <w:t xml:space="preserve">atory programming effectiveness and measure </w:t>
      </w:r>
      <w:r>
        <w:t>impact by pre- and pos</w:t>
      </w:r>
      <w:r w:rsidR="004E5B8B">
        <w:t>t-tests</w:t>
      </w:r>
    </w:p>
    <w:p w:rsidR="003D68D9" w:rsidRDefault="003D68D9" w:rsidP="005A78C2">
      <w:pPr>
        <w:pStyle w:val="ListParagraph"/>
        <w:numPr>
          <w:ilvl w:val="0"/>
          <w:numId w:val="10"/>
        </w:numPr>
      </w:pPr>
      <w:r>
        <w:t xml:space="preserve">Staff competency: bi-weekly staff meetings Friday at 2 pm., monthly staff one-on-ones always with an area to improve to promote growth </w:t>
      </w:r>
    </w:p>
    <w:p w:rsidR="00D40D22" w:rsidRDefault="00D40D22" w:rsidP="00D40D22">
      <w:pPr>
        <w:rPr>
          <w:i/>
        </w:rPr>
      </w:pPr>
      <w:r w:rsidRPr="00D40D22">
        <w:rPr>
          <w:i/>
        </w:rPr>
        <w:t>Levitt Boys and Girls Club at Carver Elementary</w:t>
      </w:r>
    </w:p>
    <w:p w:rsidR="00F623AD" w:rsidRDefault="00F623AD" w:rsidP="00F623AD">
      <w:pPr>
        <w:pStyle w:val="ListParagraph"/>
        <w:numPr>
          <w:ilvl w:val="0"/>
          <w:numId w:val="11"/>
        </w:numPr>
      </w:pPr>
      <w:r>
        <w:t>Improve</w:t>
      </w:r>
      <w:r w:rsidR="003F63D2">
        <w:t xml:space="preserve"> </w:t>
      </w:r>
      <w:r w:rsidR="005B7545">
        <w:t xml:space="preserve">literacy </w:t>
      </w:r>
      <w:r w:rsidR="003F63D2">
        <w:t>programming through</w:t>
      </w:r>
      <w:r w:rsidR="005C3A0A">
        <w:t xml:space="preserve"> reading comprehension, i</w:t>
      </w:r>
      <w:r>
        <w:t xml:space="preserve">mprove writing skills and expanding on imagination, </w:t>
      </w:r>
      <w:r w:rsidR="003F63D2">
        <w:t>e</w:t>
      </w:r>
      <w:r>
        <w:t>xpanding vocabu</w:t>
      </w:r>
      <w:r w:rsidR="003F63D2">
        <w:t>lary</w:t>
      </w:r>
    </w:p>
    <w:p w:rsidR="00F623AD" w:rsidRDefault="00F623AD" w:rsidP="00F623AD">
      <w:pPr>
        <w:pStyle w:val="ListParagraph"/>
        <w:numPr>
          <w:ilvl w:val="0"/>
          <w:numId w:val="11"/>
        </w:numPr>
      </w:pPr>
      <w:r>
        <w:t xml:space="preserve">Staff development – read </w:t>
      </w:r>
      <w:proofErr w:type="spellStart"/>
      <w:r>
        <w:t>alouds</w:t>
      </w:r>
      <w:proofErr w:type="spellEnd"/>
      <w:r>
        <w:t xml:space="preserve"> k-5, writing activities, integrating skills into staff meetings</w:t>
      </w:r>
    </w:p>
    <w:p w:rsidR="00F623AD" w:rsidRDefault="00DB2042" w:rsidP="00F623AD">
      <w:pPr>
        <w:pStyle w:val="ListParagraph"/>
        <w:numPr>
          <w:ilvl w:val="0"/>
          <w:numId w:val="11"/>
        </w:numPr>
      </w:pPr>
      <w:r>
        <w:t>Collaboration</w:t>
      </w:r>
      <w:r w:rsidR="00E8576E">
        <w:t xml:space="preserve"> with the school to get spelling </w:t>
      </w:r>
      <w:r w:rsidR="00FA48E6">
        <w:t xml:space="preserve">and sight </w:t>
      </w:r>
      <w:r w:rsidR="00E8576E">
        <w:t>words and work on words with kids</w:t>
      </w:r>
    </w:p>
    <w:p w:rsidR="00D40D22" w:rsidRPr="00D40D22" w:rsidRDefault="00D40D22" w:rsidP="00D40D22">
      <w:pPr>
        <w:rPr>
          <w:i/>
        </w:rPr>
      </w:pPr>
      <w:r w:rsidRPr="00D40D22">
        <w:rPr>
          <w:i/>
        </w:rPr>
        <w:t>CFUM</w:t>
      </w:r>
    </w:p>
    <w:p w:rsidR="00D40D22" w:rsidRDefault="00C85CD4" w:rsidP="00A95341">
      <w:pPr>
        <w:pStyle w:val="ListParagraph"/>
        <w:numPr>
          <w:ilvl w:val="0"/>
          <w:numId w:val="12"/>
        </w:numPr>
      </w:pPr>
      <w:r>
        <w:t xml:space="preserve">Create direct involvement opportunities for support staff to interact with children, parents, and families in the program with the outcome that staff have a better understanding of the population and staff can more </w:t>
      </w:r>
      <w:r w:rsidR="0032682D">
        <w:t>effectively work with the youth (cultural awareness)</w:t>
      </w:r>
    </w:p>
    <w:p w:rsidR="00C85CD4" w:rsidRDefault="000F0829" w:rsidP="00A95341">
      <w:pPr>
        <w:pStyle w:val="ListParagraph"/>
        <w:numPr>
          <w:ilvl w:val="0"/>
          <w:numId w:val="12"/>
        </w:numPr>
      </w:pPr>
      <w:r>
        <w:t>Tracking tools developed/implemented for use in tracking parent contacts, youth academic results and community satisfaction surveys for the purpose of tracking success and areas in need of attention.</w:t>
      </w:r>
    </w:p>
    <w:p w:rsidR="000F0829" w:rsidRPr="00D40D22" w:rsidRDefault="000F0829" w:rsidP="00A95341">
      <w:pPr>
        <w:pStyle w:val="ListParagraph"/>
        <w:numPr>
          <w:ilvl w:val="0"/>
          <w:numId w:val="12"/>
        </w:numPr>
      </w:pPr>
      <w:r>
        <w:t>Improvement of volunteer recruitment through volunteers with intention, study buddies, and collaborative efforts with the outcome that relationships are more regular and consistent.</w:t>
      </w:r>
    </w:p>
    <w:p w:rsidR="00D40D22" w:rsidRPr="004538AB" w:rsidRDefault="00D40D22" w:rsidP="00D40D22"/>
    <w:sectPr w:rsidR="00D40D22" w:rsidRPr="004538A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EC" w:rsidRDefault="008610EC" w:rsidP="008610EC">
      <w:pPr>
        <w:spacing w:after="0" w:line="240" w:lineRule="auto"/>
      </w:pPr>
      <w:r>
        <w:separator/>
      </w:r>
    </w:p>
  </w:endnote>
  <w:endnote w:type="continuationSeparator" w:id="0">
    <w:p w:rsidR="008610EC" w:rsidRDefault="008610EC" w:rsidP="0086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744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10EC" w:rsidRDefault="008610E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B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10EC" w:rsidRDefault="008610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EC" w:rsidRDefault="008610EC" w:rsidP="008610EC">
      <w:pPr>
        <w:spacing w:after="0" w:line="240" w:lineRule="auto"/>
      </w:pPr>
      <w:r>
        <w:separator/>
      </w:r>
    </w:p>
  </w:footnote>
  <w:footnote w:type="continuationSeparator" w:id="0">
    <w:p w:rsidR="008610EC" w:rsidRDefault="008610EC" w:rsidP="00861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87D"/>
    <w:multiLevelType w:val="hybridMultilevel"/>
    <w:tmpl w:val="EB7EC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029D6"/>
    <w:multiLevelType w:val="hybridMultilevel"/>
    <w:tmpl w:val="643812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513FB"/>
    <w:multiLevelType w:val="hybridMultilevel"/>
    <w:tmpl w:val="8714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456F2"/>
    <w:multiLevelType w:val="hybridMultilevel"/>
    <w:tmpl w:val="21A64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73EBC"/>
    <w:multiLevelType w:val="hybridMultilevel"/>
    <w:tmpl w:val="DF0428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7007"/>
    <w:multiLevelType w:val="hybridMultilevel"/>
    <w:tmpl w:val="22766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F1350"/>
    <w:multiLevelType w:val="hybridMultilevel"/>
    <w:tmpl w:val="1F00B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D4F2C"/>
    <w:multiLevelType w:val="hybridMultilevel"/>
    <w:tmpl w:val="21A64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F0DFB"/>
    <w:multiLevelType w:val="hybridMultilevel"/>
    <w:tmpl w:val="11CE8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A0346"/>
    <w:multiLevelType w:val="hybridMultilevel"/>
    <w:tmpl w:val="65E8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20484"/>
    <w:multiLevelType w:val="hybridMultilevel"/>
    <w:tmpl w:val="EAE60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63104"/>
    <w:multiLevelType w:val="hybridMultilevel"/>
    <w:tmpl w:val="43E89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10"/>
  </w:num>
  <w:num w:numId="5">
    <w:abstractNumId w:val="4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79"/>
    <w:rsid w:val="00005670"/>
    <w:rsid w:val="000465E5"/>
    <w:rsid w:val="00085E95"/>
    <w:rsid w:val="00087360"/>
    <w:rsid w:val="00091D30"/>
    <w:rsid w:val="000A7452"/>
    <w:rsid w:val="000F0829"/>
    <w:rsid w:val="00173BAF"/>
    <w:rsid w:val="00185862"/>
    <w:rsid w:val="0019446F"/>
    <w:rsid w:val="001A4F07"/>
    <w:rsid w:val="001F7BCB"/>
    <w:rsid w:val="00231F0B"/>
    <w:rsid w:val="00252C45"/>
    <w:rsid w:val="00284092"/>
    <w:rsid w:val="002A6CA0"/>
    <w:rsid w:val="002F6879"/>
    <w:rsid w:val="0032682D"/>
    <w:rsid w:val="003572A0"/>
    <w:rsid w:val="00367CF1"/>
    <w:rsid w:val="0038183F"/>
    <w:rsid w:val="003D68D9"/>
    <w:rsid w:val="003F63D2"/>
    <w:rsid w:val="00406661"/>
    <w:rsid w:val="00406899"/>
    <w:rsid w:val="00424738"/>
    <w:rsid w:val="00447A54"/>
    <w:rsid w:val="00451BF0"/>
    <w:rsid w:val="004538AB"/>
    <w:rsid w:val="00477EE4"/>
    <w:rsid w:val="004A27C5"/>
    <w:rsid w:val="004B7D16"/>
    <w:rsid w:val="004E5B8B"/>
    <w:rsid w:val="00542189"/>
    <w:rsid w:val="00587694"/>
    <w:rsid w:val="005A78C2"/>
    <w:rsid w:val="005B49BD"/>
    <w:rsid w:val="005B7545"/>
    <w:rsid w:val="005C3A0A"/>
    <w:rsid w:val="005D3C79"/>
    <w:rsid w:val="00747D27"/>
    <w:rsid w:val="007F501E"/>
    <w:rsid w:val="00842EA1"/>
    <w:rsid w:val="008610EC"/>
    <w:rsid w:val="00921C82"/>
    <w:rsid w:val="00A8613F"/>
    <w:rsid w:val="00A9066D"/>
    <w:rsid w:val="00A95341"/>
    <w:rsid w:val="00A96160"/>
    <w:rsid w:val="00AF4B16"/>
    <w:rsid w:val="00BA0AE4"/>
    <w:rsid w:val="00C85CD4"/>
    <w:rsid w:val="00C96D10"/>
    <w:rsid w:val="00CB40D4"/>
    <w:rsid w:val="00CD344C"/>
    <w:rsid w:val="00CF1BA0"/>
    <w:rsid w:val="00CF3D00"/>
    <w:rsid w:val="00D40D22"/>
    <w:rsid w:val="00D416B6"/>
    <w:rsid w:val="00D545EC"/>
    <w:rsid w:val="00DB2042"/>
    <w:rsid w:val="00E20BE8"/>
    <w:rsid w:val="00E26B6B"/>
    <w:rsid w:val="00E46503"/>
    <w:rsid w:val="00E8576E"/>
    <w:rsid w:val="00EA32D1"/>
    <w:rsid w:val="00EC3941"/>
    <w:rsid w:val="00F02BD7"/>
    <w:rsid w:val="00F07A32"/>
    <w:rsid w:val="00F35E1C"/>
    <w:rsid w:val="00F623AD"/>
    <w:rsid w:val="00FA48E6"/>
    <w:rsid w:val="00FA60AF"/>
    <w:rsid w:val="00FC126B"/>
    <w:rsid w:val="00FE1D5F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8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1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C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0EC"/>
  </w:style>
  <w:style w:type="paragraph" w:styleId="Footer">
    <w:name w:val="footer"/>
    <w:basedOn w:val="Normal"/>
    <w:link w:val="FooterChar"/>
    <w:uiPriority w:val="99"/>
    <w:unhideWhenUsed/>
    <w:rsid w:val="008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8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1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C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0EC"/>
  </w:style>
  <w:style w:type="paragraph" w:styleId="Footer">
    <w:name w:val="footer"/>
    <w:basedOn w:val="Normal"/>
    <w:link w:val="FooterChar"/>
    <w:uiPriority w:val="99"/>
    <w:unhideWhenUsed/>
    <w:rsid w:val="008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Rich</dc:creator>
  <cp:lastModifiedBy>Michelle Rich</cp:lastModifiedBy>
  <cp:revision>83</cp:revision>
  <cp:lastPrinted>2015-08-26T15:00:00Z</cp:lastPrinted>
  <dcterms:created xsi:type="dcterms:W3CDTF">2015-08-12T16:11:00Z</dcterms:created>
  <dcterms:modified xsi:type="dcterms:W3CDTF">2015-09-16T15:30:00Z</dcterms:modified>
</cp:coreProperties>
</file>